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313C4" w14:textId="437909F5" w:rsidR="00BC11CE" w:rsidRPr="001527AC" w:rsidRDefault="00EA4AF5" w:rsidP="00BC11CE">
      <w:pPr>
        <w:pStyle w:val="2nesltext"/>
        <w:contextualSpacing/>
        <w:jc w:val="center"/>
        <w:rPr>
          <w:b/>
          <w:caps/>
          <w:lang w:val="en-US"/>
        </w:rPr>
      </w:pPr>
      <w:r w:rsidRPr="001527AC">
        <w:rPr>
          <w:b/>
          <w:caps/>
          <w:lang w:val="en-US"/>
        </w:rPr>
        <w:t>Annex No</w:t>
      </w:r>
      <w:r w:rsidR="00BC11CE" w:rsidRPr="001527AC">
        <w:rPr>
          <w:b/>
          <w:caps/>
          <w:lang w:val="en-US"/>
        </w:rPr>
        <w:t xml:space="preserve">. </w:t>
      </w:r>
      <w:r w:rsidR="00801BE9">
        <w:rPr>
          <w:b/>
          <w:caps/>
          <w:lang w:val="en-US"/>
        </w:rPr>
        <w:t>2</w:t>
      </w:r>
      <w:r w:rsidR="00BC11CE" w:rsidRPr="001527AC">
        <w:rPr>
          <w:b/>
          <w:caps/>
          <w:lang w:val="en-US"/>
        </w:rPr>
        <w:t xml:space="preserve"> </w:t>
      </w:r>
      <w:r w:rsidR="00B8106E" w:rsidRPr="001527AC">
        <w:rPr>
          <w:b/>
          <w:caps/>
          <w:lang w:val="en-US"/>
        </w:rPr>
        <w:t xml:space="preserve">of </w:t>
      </w:r>
      <w:r w:rsidR="00A165D9" w:rsidRPr="00B66EE5">
        <w:rPr>
          <w:b/>
          <w:caps/>
          <w:lang w:val="en-US"/>
        </w:rPr>
        <w:t xml:space="preserve">Documentation of </w:t>
      </w:r>
      <w:r w:rsidR="00A165D9">
        <w:rPr>
          <w:b/>
          <w:caps/>
          <w:lang w:val="en-US"/>
        </w:rPr>
        <w:t>TENDER</w:t>
      </w:r>
      <w:r w:rsidR="00A165D9" w:rsidRPr="00B66EE5">
        <w:rPr>
          <w:b/>
          <w:caps/>
          <w:lang w:val="en-US"/>
        </w:rPr>
        <w:t xml:space="preserve"> procedure  </w:t>
      </w:r>
      <w:r w:rsidR="00A165D9">
        <w:rPr>
          <w:b/>
          <w:caps/>
          <w:lang w:val="en-US"/>
        </w:rPr>
        <w:t xml:space="preserve"> </w:t>
      </w:r>
      <w:r w:rsidRPr="001527AC">
        <w:rPr>
          <w:b/>
          <w:caps/>
          <w:lang w:val="en-US"/>
        </w:rPr>
        <w:t xml:space="preserve"> </w:t>
      </w:r>
    </w:p>
    <w:p w14:paraId="418A0F7C" w14:textId="77777777" w:rsidR="002512C7" w:rsidRPr="00B8106E" w:rsidRDefault="002512C7" w:rsidP="002512C7">
      <w:pPr>
        <w:pStyle w:val="2nesltext"/>
        <w:contextualSpacing/>
        <w:jc w:val="center"/>
        <w:rPr>
          <w:b/>
          <w:sz w:val="28"/>
          <w:lang w:val="en-US" w:eastAsia="cs-CZ"/>
        </w:rPr>
      </w:pPr>
      <w:r w:rsidRPr="00B8106E">
        <w:rPr>
          <w:b/>
          <w:sz w:val="28"/>
          <w:lang w:val="en-US" w:eastAsia="cs-CZ"/>
        </w:rPr>
        <w:t>-</w:t>
      </w:r>
    </w:p>
    <w:p w14:paraId="6880D43F" w14:textId="6E7D3CBE" w:rsidR="002512C7" w:rsidRPr="001527AC" w:rsidRDefault="00E32193" w:rsidP="001527AC">
      <w:pPr>
        <w:pStyle w:val="2nesltext"/>
        <w:spacing w:before="240" w:after="480"/>
        <w:jc w:val="center"/>
        <w:rPr>
          <w:b/>
          <w:color w:val="004650"/>
          <w:sz w:val="28"/>
          <w:lang w:eastAsia="cs-CZ"/>
        </w:rPr>
      </w:pPr>
      <w:r>
        <w:rPr>
          <w:b/>
          <w:color w:val="004650"/>
          <w:sz w:val="28"/>
          <w:lang w:eastAsia="cs-CZ"/>
        </w:rPr>
        <w:t xml:space="preserve">DRAFT OF A WRITTEN AFFIRMATION FOR </w:t>
      </w:r>
      <w:r w:rsidR="00606B5B">
        <w:rPr>
          <w:b/>
          <w:color w:val="004650"/>
          <w:sz w:val="28"/>
          <w:lang w:eastAsia="cs-CZ"/>
        </w:rPr>
        <w:t>QUALIFICATION</w:t>
      </w:r>
      <w:r w:rsidR="0010431F">
        <w:rPr>
          <w:b/>
          <w:color w:val="004650"/>
          <w:sz w:val="28"/>
          <w:lang w:eastAsia="cs-CZ"/>
        </w:rPr>
        <w:t xml:space="preserve"> </w:t>
      </w:r>
    </w:p>
    <w:p w14:paraId="315B6AAD" w14:textId="09159145" w:rsidR="00056FB8" w:rsidRPr="00B8106E" w:rsidRDefault="00B8106E" w:rsidP="00056FB8">
      <w:pPr>
        <w:pStyle w:val="2nesltext"/>
        <w:spacing w:before="240"/>
        <w:jc w:val="center"/>
        <w:rPr>
          <w:lang w:val="en-US" w:eastAsia="cs-CZ"/>
        </w:rPr>
      </w:pPr>
      <w:r w:rsidRPr="00B8106E">
        <w:rPr>
          <w:b/>
          <w:sz w:val="28"/>
          <w:lang w:val="en-US" w:eastAsia="cs-CZ"/>
        </w:rPr>
        <w:t>Written affirmation for qualification</w:t>
      </w:r>
      <w:r w:rsidR="001D0A33" w:rsidRPr="00B8106E">
        <w:rPr>
          <w:b/>
          <w:sz w:val="28"/>
          <w:lang w:val="en-US" w:eastAsia="cs-CZ"/>
        </w:rPr>
        <w:t xml:space="preserve">  </w:t>
      </w:r>
      <w:r w:rsidR="00792440">
        <w:rPr>
          <w:b/>
          <w:sz w:val="28"/>
          <w:lang w:val="en-US" w:eastAsia="cs-CZ"/>
        </w:rPr>
        <w:t xml:space="preserve"> </w:t>
      </w:r>
      <w:r w:rsidR="00EA4AF5" w:rsidRPr="00B8106E">
        <w:rPr>
          <w:b/>
          <w:sz w:val="28"/>
          <w:lang w:val="en-US" w:eastAsia="cs-CZ"/>
        </w:rPr>
        <w:t xml:space="preserve"> </w:t>
      </w:r>
    </w:p>
    <w:p w14:paraId="1B183702" w14:textId="0DC375A3" w:rsidR="002512C7" w:rsidRDefault="00EA4AF5" w:rsidP="002512C7">
      <w:pPr>
        <w:pStyle w:val="2nesltext"/>
        <w:rPr>
          <w:lang w:val="en-US"/>
        </w:rPr>
      </w:pPr>
      <w:r w:rsidRPr="00B8106E">
        <w:rPr>
          <w:lang w:val="en-US"/>
        </w:rPr>
        <w:t xml:space="preserve">The </w:t>
      </w:r>
      <w:r w:rsidR="00B8106E">
        <w:rPr>
          <w:lang w:val="en-US"/>
        </w:rPr>
        <w:t>economic operator</w:t>
      </w:r>
      <w:r w:rsidR="00C96B15" w:rsidRPr="00B8106E">
        <w:rPr>
          <w:lang w:val="en-US"/>
        </w:rPr>
        <w:t xml:space="preserve"> </w:t>
      </w:r>
      <w:r w:rsidR="0042635B" w:rsidRPr="00B8106E">
        <w:rPr>
          <w:b/>
          <w:szCs w:val="20"/>
          <w:highlight w:val="cyan"/>
          <w:lang w:val="en-US" w:bidi="en-US"/>
        </w:rPr>
        <w:fldChar w:fldCharType="begin"/>
      </w:r>
      <w:r w:rsidR="0042635B" w:rsidRPr="00B8106E">
        <w:rPr>
          <w:b/>
          <w:szCs w:val="20"/>
          <w:highlight w:val="cyan"/>
          <w:lang w:val="en-US" w:bidi="en-US"/>
        </w:rPr>
        <w:instrText xml:space="preserve"> MACROBUTTON  AkcentČárka "[the participant fills out]" </w:instrText>
      </w:r>
      <w:r w:rsidR="0042635B" w:rsidRPr="00B8106E">
        <w:rPr>
          <w:b/>
          <w:szCs w:val="20"/>
          <w:highlight w:val="cyan"/>
          <w:lang w:val="en-US" w:bidi="en-US"/>
        </w:rPr>
        <w:fldChar w:fldCharType="end"/>
      </w:r>
      <w:r w:rsidR="00C96B15" w:rsidRPr="00B8106E">
        <w:rPr>
          <w:lang w:val="en-US"/>
        </w:rPr>
        <w:t xml:space="preserve">, </w:t>
      </w:r>
      <w:r w:rsidR="002E1A16" w:rsidRPr="00B8106E">
        <w:rPr>
          <w:lang w:val="en-US"/>
        </w:rPr>
        <w:t>Company Reg. No.</w:t>
      </w:r>
      <w:r w:rsidR="00C96B15" w:rsidRPr="00B8106E">
        <w:rPr>
          <w:lang w:val="en-US"/>
        </w:rPr>
        <w:t xml:space="preserve">: </w:t>
      </w:r>
      <w:r w:rsidR="0042635B" w:rsidRPr="00B8106E">
        <w:rPr>
          <w:szCs w:val="20"/>
          <w:highlight w:val="cyan"/>
          <w:lang w:val="en-US" w:bidi="en-US"/>
        </w:rPr>
        <w:fldChar w:fldCharType="begin"/>
      </w:r>
      <w:r w:rsidR="0042635B" w:rsidRPr="00B8106E">
        <w:rPr>
          <w:szCs w:val="20"/>
          <w:highlight w:val="cyan"/>
          <w:lang w:val="en-US" w:bidi="en-US"/>
        </w:rPr>
        <w:instrText xml:space="preserve"> MACROBUTTON  AkcentČárka "[the participant fills out]" </w:instrText>
      </w:r>
      <w:r w:rsidR="0042635B" w:rsidRPr="00B8106E">
        <w:rPr>
          <w:szCs w:val="20"/>
          <w:highlight w:val="cyan"/>
          <w:lang w:val="en-US" w:bidi="en-US"/>
        </w:rPr>
        <w:fldChar w:fldCharType="end"/>
      </w:r>
      <w:r w:rsidR="00C96B15" w:rsidRPr="00B8106E">
        <w:rPr>
          <w:lang w:val="en-US"/>
        </w:rPr>
        <w:t xml:space="preserve">, </w:t>
      </w:r>
      <w:r w:rsidRPr="00B8106E">
        <w:rPr>
          <w:lang w:val="en-US"/>
        </w:rPr>
        <w:t>with registered office</w:t>
      </w:r>
      <w:r w:rsidR="00E22AA9" w:rsidRPr="00B8106E">
        <w:rPr>
          <w:lang w:val="en-US"/>
        </w:rPr>
        <w:t>:</w:t>
      </w:r>
      <w:r w:rsidR="00C96B15" w:rsidRPr="00B8106E">
        <w:rPr>
          <w:lang w:val="en-US"/>
        </w:rPr>
        <w:t xml:space="preserve"> </w:t>
      </w:r>
      <w:r w:rsidR="0042635B" w:rsidRPr="00B8106E">
        <w:rPr>
          <w:szCs w:val="20"/>
          <w:highlight w:val="cyan"/>
          <w:lang w:val="en-US" w:bidi="en-US"/>
        </w:rPr>
        <w:fldChar w:fldCharType="begin"/>
      </w:r>
      <w:r w:rsidR="0042635B" w:rsidRPr="00B8106E">
        <w:rPr>
          <w:szCs w:val="20"/>
          <w:highlight w:val="cyan"/>
          <w:lang w:val="en-US" w:bidi="en-US"/>
        </w:rPr>
        <w:instrText xml:space="preserve"> MACROBUTTON  AkcentČárka "[the participant fills out]" </w:instrText>
      </w:r>
      <w:r w:rsidR="0042635B" w:rsidRPr="00B8106E">
        <w:rPr>
          <w:szCs w:val="20"/>
          <w:highlight w:val="cyan"/>
          <w:lang w:val="en-US" w:bidi="en-US"/>
        </w:rPr>
        <w:fldChar w:fldCharType="end"/>
      </w:r>
      <w:r w:rsidR="00C96B15" w:rsidRPr="00B8106E">
        <w:rPr>
          <w:lang w:val="en-US"/>
        </w:rPr>
        <w:t xml:space="preserve"> (</w:t>
      </w:r>
      <w:r w:rsidRPr="00B8106E">
        <w:rPr>
          <w:lang w:val="en-US"/>
        </w:rPr>
        <w:t>hereinafter referred to as the "</w:t>
      </w:r>
      <w:r w:rsidR="00B8106E">
        <w:rPr>
          <w:b/>
          <w:i/>
          <w:lang w:val="en-US"/>
        </w:rPr>
        <w:t>economic operator</w:t>
      </w:r>
      <w:r w:rsidRPr="00B8106E">
        <w:rPr>
          <w:lang w:val="en-US"/>
        </w:rPr>
        <w:t>"</w:t>
      </w:r>
      <w:r w:rsidR="00C96B15" w:rsidRPr="00B8106E">
        <w:rPr>
          <w:lang w:val="en-US"/>
        </w:rPr>
        <w:t xml:space="preserve">), </w:t>
      </w:r>
      <w:r w:rsidR="00783C7E" w:rsidRPr="007624E0">
        <w:rPr>
          <w:lang w:val="en-GB"/>
        </w:rPr>
        <w:t xml:space="preserve">as a participant of a tender procedure for public contract called </w:t>
      </w:r>
      <w:r w:rsidR="00E804AC">
        <w:rPr>
          <w:b/>
          <w:bCs/>
          <w:color w:val="004650"/>
          <w:lang w:val="en-GB"/>
        </w:rPr>
        <w:t>Educational f</w:t>
      </w:r>
      <w:r w:rsidR="00AE7C0E" w:rsidRPr="00AE7C0E">
        <w:rPr>
          <w:b/>
          <w:bCs/>
          <w:color w:val="004650"/>
          <w:lang w:val="en-GB"/>
        </w:rPr>
        <w:t>low visualization system</w:t>
      </w:r>
      <w:r w:rsidR="00E83992">
        <w:rPr>
          <w:b/>
          <w:bCs/>
          <w:color w:val="004650"/>
          <w:lang w:val="en-GB"/>
        </w:rPr>
        <w:t xml:space="preserve"> II.</w:t>
      </w:r>
      <w:r w:rsidR="00AE7C0E">
        <w:rPr>
          <w:b/>
          <w:bCs/>
          <w:color w:val="004650"/>
          <w:lang w:val="en-GB"/>
        </w:rPr>
        <w:t xml:space="preserve"> </w:t>
      </w:r>
      <w:r w:rsidR="00783C7E" w:rsidRPr="007624E0">
        <w:rPr>
          <w:lang w:val="en-GB"/>
        </w:rPr>
        <w:t>hereby honestly declares that meets the requirements for the basic and professional qualification required by the Contracting Authority in the Documentation of the tender procedure.</w:t>
      </w:r>
      <w:r w:rsidR="00B9462F">
        <w:rPr>
          <w:lang w:val="en-GB"/>
        </w:rPr>
        <w:t xml:space="preserve"> </w:t>
      </w:r>
    </w:p>
    <w:p w14:paraId="1D652C92" w14:textId="3A69D1C3" w:rsidR="00BD3B87" w:rsidRPr="00DC046B" w:rsidRDefault="00BD3B87" w:rsidP="002512C7">
      <w:pPr>
        <w:pStyle w:val="2nesltext"/>
        <w:rPr>
          <w:b/>
          <w:color w:val="004650"/>
          <w:u w:val="single" w:color="FAB432"/>
          <w:lang w:val="en-US"/>
        </w:rPr>
      </w:pPr>
      <w:r w:rsidRPr="00DC046B">
        <w:rPr>
          <w:b/>
          <w:color w:val="004650"/>
          <w:u w:val="single" w:color="FAB432"/>
          <w:lang w:val="en-US"/>
        </w:rPr>
        <w:t>Basic qualification</w:t>
      </w:r>
    </w:p>
    <w:p w14:paraId="08A0EEE6" w14:textId="11C42444" w:rsidR="00BD3B87" w:rsidRDefault="00BD3B87" w:rsidP="002512C7">
      <w:pPr>
        <w:pStyle w:val="2nesltext"/>
        <w:rPr>
          <w:lang w:val="en-US" w:eastAsia="cs-CZ"/>
        </w:rPr>
      </w:pPr>
      <w:r>
        <w:rPr>
          <w:lang w:val="en-US" w:eastAsia="cs-CZ"/>
        </w:rPr>
        <w:t>In relation to the basic qualification the economic operator declares that:</w:t>
      </w:r>
    </w:p>
    <w:p w14:paraId="2DDB5443" w14:textId="5AE0EDD3" w:rsidR="00BD3B87" w:rsidRPr="00BD212A" w:rsidRDefault="00BD3B87" w:rsidP="00BD3B87">
      <w:pPr>
        <w:pStyle w:val="3seznam"/>
        <w:numPr>
          <w:ilvl w:val="2"/>
          <w:numId w:val="1"/>
        </w:numPr>
        <w:rPr>
          <w:lang w:val="en-US"/>
        </w:rPr>
      </w:pPr>
      <w:bookmarkStart w:id="0" w:name="_Ref1492378"/>
      <w:r>
        <w:rPr>
          <w:lang w:val="en-US"/>
        </w:rPr>
        <w:t>w</w:t>
      </w:r>
      <w:r w:rsidRPr="00BD212A">
        <w:rPr>
          <w:lang w:val="en-US"/>
        </w:rPr>
        <w:t>as</w:t>
      </w:r>
      <w:r>
        <w:rPr>
          <w:lang w:val="en-US"/>
        </w:rPr>
        <w:t xml:space="preserve">n’t </w:t>
      </w:r>
      <w:r w:rsidRPr="00BD212A">
        <w:rPr>
          <w:lang w:val="en-US"/>
        </w:rPr>
        <w:t>convicted by final judgement in the country of its registered seat of a crime specified in Annex No. 3 to the Act or another similar crime pursuant to the law of the country of its registered office in the past 5 years preceding the commencement of the procurement procedure; expunged convictions are disregarded,</w:t>
      </w:r>
      <w:bookmarkEnd w:id="0"/>
    </w:p>
    <w:p w14:paraId="523C47BC" w14:textId="75FE07CB" w:rsidR="00BD3B87" w:rsidRPr="00BD212A" w:rsidRDefault="00BD3B87" w:rsidP="00BD3B87">
      <w:pPr>
        <w:pStyle w:val="3seznam"/>
        <w:numPr>
          <w:ilvl w:val="2"/>
          <w:numId w:val="1"/>
        </w:numPr>
        <w:rPr>
          <w:lang w:val="en-US"/>
        </w:rPr>
      </w:pPr>
      <w:bookmarkStart w:id="1" w:name="_Ref1492432"/>
      <w:r w:rsidRPr="00BD212A">
        <w:rPr>
          <w:lang w:val="en-US"/>
        </w:rPr>
        <w:t>has</w:t>
      </w:r>
      <w:r>
        <w:rPr>
          <w:lang w:val="en-US"/>
        </w:rPr>
        <w:t xml:space="preserve"> no</w:t>
      </w:r>
      <w:r w:rsidRPr="00BD212A">
        <w:rPr>
          <w:lang w:val="en-US"/>
        </w:rPr>
        <w:t xml:space="preserve"> outstanding tax arrears registered in tax records in the Czech Republic or in the country of its registered office,</w:t>
      </w:r>
      <w:bookmarkEnd w:id="1"/>
    </w:p>
    <w:p w14:paraId="6D98D661" w14:textId="392F04B2" w:rsidR="00BD3B87" w:rsidRPr="00BD212A" w:rsidRDefault="00BD3B87" w:rsidP="00BD3B87">
      <w:pPr>
        <w:pStyle w:val="3seznam"/>
        <w:numPr>
          <w:ilvl w:val="2"/>
          <w:numId w:val="1"/>
        </w:numPr>
        <w:rPr>
          <w:lang w:val="en-US"/>
        </w:rPr>
      </w:pPr>
      <w:bookmarkStart w:id="2" w:name="_Ref1503111"/>
      <w:r w:rsidRPr="00BD212A">
        <w:rPr>
          <w:lang w:val="en-US"/>
        </w:rPr>
        <w:t xml:space="preserve">has </w:t>
      </w:r>
      <w:r>
        <w:rPr>
          <w:lang w:val="en-US"/>
        </w:rPr>
        <w:t xml:space="preserve">no </w:t>
      </w:r>
      <w:r w:rsidRPr="00BD212A">
        <w:rPr>
          <w:lang w:val="en-US"/>
        </w:rPr>
        <w:t>outstanding arrears in respect of payments and penalties of public health insurance in the Czech Republic or in the country of its registered office,</w:t>
      </w:r>
      <w:bookmarkEnd w:id="2"/>
    </w:p>
    <w:p w14:paraId="1B653456" w14:textId="3F1951A0" w:rsidR="00BD3B87" w:rsidRPr="00BD212A" w:rsidRDefault="00BD3B87" w:rsidP="00BD3B87">
      <w:pPr>
        <w:pStyle w:val="3seznam"/>
        <w:numPr>
          <w:ilvl w:val="2"/>
          <w:numId w:val="1"/>
        </w:numPr>
        <w:rPr>
          <w:lang w:val="en-US"/>
        </w:rPr>
      </w:pPr>
      <w:bookmarkStart w:id="3" w:name="_Ref1503171"/>
      <w:r w:rsidRPr="00BD212A">
        <w:rPr>
          <w:lang w:val="en-US"/>
        </w:rPr>
        <w:t xml:space="preserve">has </w:t>
      </w:r>
      <w:r>
        <w:rPr>
          <w:lang w:val="en-US"/>
        </w:rPr>
        <w:t xml:space="preserve">no </w:t>
      </w:r>
      <w:r w:rsidRPr="00BD212A">
        <w:rPr>
          <w:lang w:val="en-US"/>
        </w:rPr>
        <w:t>outstanding arrears in respect of payments and penalties of social security contributions and contribution to the national employment policy in the Czech Republic or in the country of its registered office,</w:t>
      </w:r>
      <w:bookmarkEnd w:id="3"/>
    </w:p>
    <w:p w14:paraId="14958CB4" w14:textId="061A819F" w:rsidR="00BD3B87" w:rsidRPr="00BD212A" w:rsidRDefault="00BD3B87" w:rsidP="00BD3B87">
      <w:pPr>
        <w:pStyle w:val="3seznam"/>
        <w:numPr>
          <w:ilvl w:val="2"/>
          <w:numId w:val="1"/>
        </w:numPr>
        <w:rPr>
          <w:lang w:val="en-US"/>
        </w:rPr>
      </w:pPr>
      <w:bookmarkStart w:id="4" w:name="_Ref1503214"/>
      <w:r w:rsidRPr="00BD212A">
        <w:rPr>
          <w:lang w:val="en-US"/>
        </w:rPr>
        <w:t>is</w:t>
      </w:r>
      <w:r>
        <w:rPr>
          <w:lang w:val="en-US"/>
        </w:rPr>
        <w:t>n’t</w:t>
      </w:r>
      <w:r w:rsidRPr="00BD212A">
        <w:rPr>
          <w:lang w:val="en-US"/>
        </w:rPr>
        <w:t xml:space="preserve"> in liquidation, has</w:t>
      </w:r>
      <w:r>
        <w:rPr>
          <w:lang w:val="en-US"/>
        </w:rPr>
        <w:t>n’t</w:t>
      </w:r>
      <w:r w:rsidRPr="00BD212A">
        <w:rPr>
          <w:lang w:val="en-US"/>
        </w:rPr>
        <w:t xml:space="preserve"> been declared insolvent, in respect of whom the receivership has</w:t>
      </w:r>
      <w:r>
        <w:rPr>
          <w:lang w:val="en-US"/>
        </w:rPr>
        <w:t>n’t</w:t>
      </w:r>
      <w:r w:rsidRPr="00BD212A">
        <w:rPr>
          <w:lang w:val="en-US"/>
        </w:rPr>
        <w:t xml:space="preserve"> been imposed under another legal regulation or it is</w:t>
      </w:r>
      <w:r>
        <w:rPr>
          <w:lang w:val="en-US"/>
        </w:rPr>
        <w:t>n’t</w:t>
      </w:r>
      <w:r w:rsidRPr="00BD212A">
        <w:rPr>
          <w:lang w:val="en-US"/>
        </w:rPr>
        <w:t xml:space="preserve"> in a similar situation pursuant to the law of the country of its registered office.</w:t>
      </w:r>
      <w:bookmarkEnd w:id="4"/>
    </w:p>
    <w:p w14:paraId="2502E9E4" w14:textId="43C7086D" w:rsidR="00BD3B87" w:rsidRDefault="00BD3B87" w:rsidP="002512C7">
      <w:pPr>
        <w:pStyle w:val="2nesltext"/>
        <w:rPr>
          <w:lang w:val="en-US" w:eastAsia="cs-CZ"/>
        </w:rPr>
      </w:pPr>
      <w:r>
        <w:rPr>
          <w:lang w:val="en-US" w:eastAsia="cs-CZ"/>
        </w:rPr>
        <w:t>If the economic operator is a legal person, the economic operator declares that both this legal person and every member of its governing body meet the condition specified in paragraph a) above.</w:t>
      </w:r>
    </w:p>
    <w:p w14:paraId="047AEADA" w14:textId="0889F376" w:rsidR="00BD3B87" w:rsidRDefault="00BD3B87" w:rsidP="002512C7">
      <w:pPr>
        <w:pStyle w:val="2nesltext"/>
        <w:rPr>
          <w:lang w:val="en-US" w:eastAsia="cs-CZ"/>
        </w:rPr>
      </w:pPr>
      <w:r>
        <w:rPr>
          <w:lang w:val="en-US" w:eastAsia="cs-CZ"/>
        </w:rPr>
        <w:t>Where a legal person is a member of the governing body of the economic operator, the economic operator declares that the condition specified in paragraph a) above is met by:</w:t>
      </w:r>
    </w:p>
    <w:p w14:paraId="2F4D9AF5" w14:textId="5A6D4161" w:rsidR="00BD3B87" w:rsidRDefault="00BD3B87" w:rsidP="00BD3B87">
      <w:pPr>
        <w:pStyle w:val="2nesltext"/>
        <w:numPr>
          <w:ilvl w:val="0"/>
          <w:numId w:val="38"/>
        </w:numPr>
        <w:rPr>
          <w:lang w:val="en-US" w:eastAsia="cs-CZ"/>
        </w:rPr>
      </w:pPr>
      <w:r>
        <w:rPr>
          <w:lang w:val="en-US" w:eastAsia="cs-CZ"/>
        </w:rPr>
        <w:t>this legal person,</w:t>
      </w:r>
    </w:p>
    <w:p w14:paraId="2C71FC2F" w14:textId="03477387" w:rsidR="00BD3B87" w:rsidRDefault="00BD3B87" w:rsidP="00BD3B87">
      <w:pPr>
        <w:pStyle w:val="2nesltext"/>
        <w:numPr>
          <w:ilvl w:val="0"/>
          <w:numId w:val="38"/>
        </w:numPr>
        <w:rPr>
          <w:lang w:val="en-US" w:eastAsia="cs-CZ"/>
        </w:rPr>
      </w:pPr>
      <w:r>
        <w:rPr>
          <w:lang w:val="en-US" w:eastAsia="cs-CZ"/>
        </w:rPr>
        <w:t>every member of the governing body of this legal person, and</w:t>
      </w:r>
    </w:p>
    <w:p w14:paraId="6727B392" w14:textId="6FB551B6" w:rsidR="00BD3B87" w:rsidRDefault="00BD3B87" w:rsidP="00BD3B87">
      <w:pPr>
        <w:pStyle w:val="2nesltext"/>
        <w:numPr>
          <w:ilvl w:val="0"/>
          <w:numId w:val="38"/>
        </w:numPr>
        <w:rPr>
          <w:lang w:val="en-US" w:eastAsia="cs-CZ"/>
        </w:rPr>
      </w:pPr>
      <w:r>
        <w:rPr>
          <w:lang w:val="en-US" w:eastAsia="cs-CZ"/>
        </w:rPr>
        <w:t>the person representing this legal person in the governing body of the economic operator.</w:t>
      </w:r>
    </w:p>
    <w:p w14:paraId="1A0CA3E3" w14:textId="003D97E3" w:rsidR="00B31DB2" w:rsidRDefault="00B31DB2" w:rsidP="00B31DB2">
      <w:pPr>
        <w:pStyle w:val="2nesltext"/>
        <w:rPr>
          <w:lang w:val="en-US" w:eastAsia="cs-CZ"/>
        </w:rPr>
      </w:pPr>
      <w:r>
        <w:rPr>
          <w:lang w:val="en-US" w:eastAsia="cs-CZ"/>
        </w:rPr>
        <w:t>If the economic operator is a branch of a business of a foreign legal person, the economic operator declares that the condition specified in paragraph a) above is met by this legal person as well as the head of the branch.</w:t>
      </w:r>
    </w:p>
    <w:p w14:paraId="55F898A2" w14:textId="158A46BE" w:rsidR="00B31DB2" w:rsidRDefault="00B31DB2" w:rsidP="00783C7E">
      <w:pPr>
        <w:pStyle w:val="2nesltext"/>
        <w:keepNext/>
        <w:keepLines/>
        <w:rPr>
          <w:lang w:val="en-US" w:eastAsia="cs-CZ"/>
        </w:rPr>
      </w:pPr>
      <w:r>
        <w:rPr>
          <w:lang w:val="en-US" w:eastAsia="cs-CZ"/>
        </w:rPr>
        <w:lastRenderedPageBreak/>
        <w:t>If the economic operator is a branch of a business of a Czech legal person, the economic operator declares that the condition specified in paragraph a) above is met by:</w:t>
      </w:r>
    </w:p>
    <w:p w14:paraId="3F6759F2" w14:textId="6118124C" w:rsidR="00B31DB2" w:rsidRDefault="00B31DB2" w:rsidP="00B31DB2">
      <w:pPr>
        <w:pStyle w:val="2nesltext"/>
        <w:numPr>
          <w:ilvl w:val="0"/>
          <w:numId w:val="39"/>
        </w:numPr>
        <w:rPr>
          <w:lang w:val="en-US" w:eastAsia="cs-CZ"/>
        </w:rPr>
      </w:pPr>
      <w:r>
        <w:rPr>
          <w:lang w:val="en-US" w:eastAsia="cs-CZ"/>
        </w:rPr>
        <w:t>this legal person,</w:t>
      </w:r>
    </w:p>
    <w:p w14:paraId="7382E485" w14:textId="2D0028FB" w:rsidR="00B31DB2" w:rsidRDefault="00B31DB2" w:rsidP="00B31DB2">
      <w:pPr>
        <w:pStyle w:val="2nesltext"/>
        <w:numPr>
          <w:ilvl w:val="0"/>
          <w:numId w:val="39"/>
        </w:numPr>
        <w:rPr>
          <w:lang w:val="en-US" w:eastAsia="cs-CZ"/>
        </w:rPr>
      </w:pPr>
      <w:r>
        <w:rPr>
          <w:lang w:val="en-US" w:eastAsia="cs-CZ"/>
        </w:rPr>
        <w:t xml:space="preserve">every member of the governing body of this legal person, </w:t>
      </w:r>
    </w:p>
    <w:p w14:paraId="563E2436" w14:textId="5C533A04" w:rsidR="00B31DB2" w:rsidRDefault="00B31DB2" w:rsidP="00B31DB2">
      <w:pPr>
        <w:pStyle w:val="2nesltext"/>
        <w:numPr>
          <w:ilvl w:val="0"/>
          <w:numId w:val="39"/>
        </w:numPr>
        <w:rPr>
          <w:lang w:val="en-US" w:eastAsia="cs-CZ"/>
        </w:rPr>
      </w:pPr>
      <w:r>
        <w:rPr>
          <w:lang w:val="en-US" w:eastAsia="cs-CZ"/>
        </w:rPr>
        <w:t xml:space="preserve">the person representing this legal person in the governing body of the economic operator, and </w:t>
      </w:r>
    </w:p>
    <w:p w14:paraId="7FE59878" w14:textId="290B6620" w:rsidR="00B31DB2" w:rsidRDefault="00B31DB2" w:rsidP="00B31DB2">
      <w:pPr>
        <w:pStyle w:val="2nesltext"/>
        <w:numPr>
          <w:ilvl w:val="0"/>
          <w:numId w:val="39"/>
        </w:numPr>
        <w:rPr>
          <w:lang w:val="en-US" w:eastAsia="cs-CZ"/>
        </w:rPr>
      </w:pPr>
      <w:r>
        <w:rPr>
          <w:lang w:val="en-US" w:eastAsia="cs-CZ"/>
        </w:rPr>
        <w:t>the head of the branch.</w:t>
      </w:r>
      <w:r w:rsidR="008E0A9B">
        <w:rPr>
          <w:lang w:val="en-US" w:eastAsia="cs-CZ"/>
        </w:rPr>
        <w:t xml:space="preserve"> </w:t>
      </w:r>
    </w:p>
    <w:p w14:paraId="499960AF" w14:textId="1C1F0852" w:rsidR="00B31DB2" w:rsidRDefault="00B31DB2" w:rsidP="00B31DB2">
      <w:pPr>
        <w:pStyle w:val="2nesltext"/>
        <w:rPr>
          <w:lang w:val="en-US" w:eastAsia="cs-CZ"/>
        </w:rPr>
      </w:pPr>
    </w:p>
    <w:p w14:paraId="6D8EF718" w14:textId="7C8C7D6B" w:rsidR="00B31DB2" w:rsidRPr="00543C9A" w:rsidRDefault="00B31DB2" w:rsidP="00B31DB2">
      <w:pPr>
        <w:pStyle w:val="2nesltext"/>
        <w:rPr>
          <w:b/>
          <w:color w:val="004650"/>
          <w:u w:val="single" w:color="FAB432"/>
        </w:rPr>
      </w:pPr>
      <w:r w:rsidRPr="00543C9A">
        <w:rPr>
          <w:b/>
          <w:color w:val="004650"/>
          <w:u w:val="single" w:color="FAB432"/>
        </w:rPr>
        <w:t xml:space="preserve">Professional </w:t>
      </w:r>
      <w:r w:rsidRPr="001F55C7">
        <w:rPr>
          <w:b/>
          <w:color w:val="004650"/>
          <w:u w:val="single" w:color="FAB432"/>
          <w:lang w:val="en-US"/>
        </w:rPr>
        <w:t>qualification</w:t>
      </w:r>
    </w:p>
    <w:p w14:paraId="3984BDDA" w14:textId="1BDC6F52" w:rsidR="00F54E15" w:rsidRDefault="00B31DB2" w:rsidP="00F54E15">
      <w:pPr>
        <w:pStyle w:val="2nesltext"/>
        <w:rPr>
          <w:lang w:val="en-US" w:eastAsia="cs-CZ"/>
        </w:rPr>
      </w:pPr>
      <w:r>
        <w:rPr>
          <w:lang w:val="en-US" w:eastAsia="cs-CZ"/>
        </w:rPr>
        <w:t xml:space="preserve">In relation to the professional qualification pursuant to </w:t>
      </w:r>
      <w:r w:rsidR="00CB28D9">
        <w:rPr>
          <w:lang w:val="en-US" w:eastAsia="cs-CZ"/>
        </w:rPr>
        <w:t>paragraph 6.1 of the Documentation of the tender procedure</w:t>
      </w:r>
      <w:r>
        <w:rPr>
          <w:lang w:val="en-US" w:eastAsia="cs-CZ"/>
        </w:rPr>
        <w:t xml:space="preserve"> the economic operator declares that:</w:t>
      </w:r>
    </w:p>
    <w:p w14:paraId="18843B1E" w14:textId="60CD2802" w:rsidR="00400647" w:rsidRDefault="00276678" w:rsidP="00F54E15">
      <w:pPr>
        <w:pStyle w:val="2nesltext"/>
        <w:numPr>
          <w:ilvl w:val="0"/>
          <w:numId w:val="42"/>
        </w:numPr>
        <w:rPr>
          <w:lang w:val="en-US" w:eastAsia="cs-CZ"/>
        </w:rPr>
      </w:pPr>
      <w:r w:rsidRPr="00400647">
        <w:rPr>
          <w:lang w:val="en-US" w:eastAsia="cs-CZ"/>
        </w:rPr>
        <w:t>the economic operator</w:t>
      </w:r>
      <w:r w:rsidR="00B31DB2" w:rsidRPr="00400647">
        <w:rPr>
          <w:lang w:val="en-US" w:eastAsia="cs-CZ"/>
        </w:rPr>
        <w:t xml:space="preserve"> is registered in the Commercial Register or other similar records provided that registration in such records is required pursuant to another legal regulation.</w:t>
      </w:r>
    </w:p>
    <w:p w14:paraId="05A07823" w14:textId="77777777" w:rsidR="009C4302" w:rsidRDefault="009C4302" w:rsidP="004C7206">
      <w:pPr>
        <w:pStyle w:val="2nesltext"/>
        <w:keepNext/>
        <w:spacing w:before="360"/>
        <w:rPr>
          <w:lang w:val="en-US"/>
        </w:rPr>
      </w:pPr>
    </w:p>
    <w:p w14:paraId="33F7A150" w14:textId="3CC5A6E5" w:rsidR="00A66478" w:rsidRPr="00B8106E" w:rsidRDefault="00821C35" w:rsidP="004C7206">
      <w:pPr>
        <w:pStyle w:val="2nesltext"/>
        <w:keepNext/>
        <w:spacing w:before="360"/>
        <w:rPr>
          <w:lang w:val="en-US"/>
        </w:rPr>
      </w:pPr>
      <w:r w:rsidRPr="00B8106E">
        <w:rPr>
          <w:lang w:val="en-US"/>
        </w:rPr>
        <w:t>In</w:t>
      </w:r>
      <w:r w:rsidR="00A66478" w:rsidRPr="00B8106E">
        <w:rPr>
          <w:lang w:val="en-US"/>
        </w:rPr>
        <w:t xml:space="preserve"> </w:t>
      </w:r>
      <w:r w:rsidR="0042635B" w:rsidRPr="00B8106E">
        <w:rPr>
          <w:highlight w:val="cyan"/>
          <w:lang w:val="en-US" w:bidi="en-US"/>
        </w:rPr>
        <w:fldChar w:fldCharType="begin"/>
      </w:r>
      <w:r w:rsidR="0042635B" w:rsidRPr="00B8106E">
        <w:rPr>
          <w:highlight w:val="cyan"/>
          <w:lang w:val="en-US" w:bidi="en-US"/>
        </w:rPr>
        <w:instrText xml:space="preserve"> MACROBUTTON  AkcentČárka "[Place of signature - the participant fills out]" </w:instrText>
      </w:r>
      <w:r w:rsidR="0042635B" w:rsidRPr="00B8106E">
        <w:rPr>
          <w:highlight w:val="cyan"/>
          <w:lang w:val="en-US" w:bidi="en-US"/>
        </w:rPr>
        <w:fldChar w:fldCharType="end"/>
      </w:r>
      <w:r w:rsidR="00A66478" w:rsidRPr="00B8106E">
        <w:rPr>
          <w:lang w:val="en-US" w:bidi="en-US"/>
        </w:rPr>
        <w:t xml:space="preserve"> </w:t>
      </w:r>
      <w:r w:rsidRPr="00B8106E">
        <w:rPr>
          <w:lang w:val="en-US" w:bidi="en-US"/>
        </w:rPr>
        <w:t>on</w:t>
      </w:r>
      <w:r w:rsidR="00A66478" w:rsidRPr="00B8106E">
        <w:rPr>
          <w:lang w:val="en-US"/>
        </w:rPr>
        <w:t xml:space="preserve"> </w:t>
      </w:r>
      <w:r w:rsidR="0042635B" w:rsidRPr="00B8106E">
        <w:rPr>
          <w:highlight w:val="cyan"/>
          <w:lang w:val="en-US" w:bidi="en-US"/>
        </w:rPr>
        <w:fldChar w:fldCharType="begin"/>
      </w:r>
      <w:r w:rsidR="0042635B" w:rsidRPr="00B8106E">
        <w:rPr>
          <w:highlight w:val="cyan"/>
          <w:lang w:val="en-US" w:bidi="en-US"/>
        </w:rPr>
        <w:instrText xml:space="preserve"> MACROBUTTON  AkcentČárka "[Date of signature - the participant fills out]" </w:instrText>
      </w:r>
      <w:r w:rsidR="0042635B" w:rsidRPr="00B8106E">
        <w:rPr>
          <w:highlight w:val="cyan"/>
          <w:lang w:val="en-US" w:bidi="en-US"/>
        </w:rPr>
        <w:fldChar w:fldCharType="end"/>
      </w:r>
    </w:p>
    <w:p w14:paraId="3DF43DCC" w14:textId="1F211F9E" w:rsidR="00A66478" w:rsidRPr="00D46699" w:rsidRDefault="00D46699" w:rsidP="00A66478">
      <w:pPr>
        <w:pStyle w:val="2nesltext"/>
        <w:keepNext/>
        <w:rPr>
          <w:lang w:val="en-US" w:bidi="en-US"/>
        </w:rPr>
      </w:pPr>
      <w:r>
        <w:rPr>
          <w:highlight w:val="cyan"/>
          <w:lang w:val="en-US" w:bidi="en-US"/>
        </w:rPr>
        <w:fldChar w:fldCharType="begin"/>
      </w:r>
      <w:r>
        <w:rPr>
          <w:highlight w:val="cyan"/>
          <w:lang w:val="en-US" w:bidi="en-US"/>
        </w:rPr>
        <w:instrText xml:space="preserve"> MACROBUTTON  AkcentČárka "[Name of the economic operator - the participant fills out]" </w:instrText>
      </w:r>
      <w:r>
        <w:rPr>
          <w:highlight w:val="cyan"/>
          <w:lang w:val="en-US" w:bidi="en-US"/>
        </w:rPr>
        <w:fldChar w:fldCharType="end"/>
      </w:r>
    </w:p>
    <w:p w14:paraId="5DF39CBD" w14:textId="552F78B7" w:rsidR="00A66478" w:rsidRPr="00B8106E" w:rsidRDefault="0042635B" w:rsidP="00A66478">
      <w:pPr>
        <w:pStyle w:val="2nesltext"/>
        <w:keepNext/>
        <w:rPr>
          <w:lang w:val="en-US"/>
        </w:rPr>
      </w:pPr>
      <w:r w:rsidRPr="00B8106E">
        <w:rPr>
          <w:highlight w:val="cyan"/>
          <w:lang w:val="en-US" w:bidi="en-US"/>
        </w:rPr>
        <w:fldChar w:fldCharType="begin"/>
      </w:r>
      <w:r w:rsidRPr="00B8106E">
        <w:rPr>
          <w:highlight w:val="cyan"/>
          <w:lang w:val="en-US" w:bidi="en-US"/>
        </w:rPr>
        <w:instrText xml:space="preserve"> MACROBUTTON  AkcentČárka "[Name of the authorized person - the participant fills out]" </w:instrText>
      </w:r>
      <w:r w:rsidRPr="00B8106E">
        <w:rPr>
          <w:highlight w:val="cyan"/>
          <w:lang w:val="en-US" w:bidi="en-US"/>
        </w:rPr>
        <w:fldChar w:fldCharType="end"/>
      </w:r>
    </w:p>
    <w:p w14:paraId="65D0F27F" w14:textId="77777777" w:rsidR="00A66478" w:rsidRPr="00B8106E" w:rsidRDefault="00A66478" w:rsidP="004C7206">
      <w:pPr>
        <w:pStyle w:val="2nesltext"/>
        <w:keepNext/>
        <w:spacing w:before="840"/>
        <w:rPr>
          <w:lang w:val="en-US"/>
        </w:rPr>
      </w:pPr>
      <w:r w:rsidRPr="00B8106E">
        <w:rPr>
          <w:lang w:val="en-US"/>
        </w:rPr>
        <w:t>…………………………………………………..</w:t>
      </w:r>
    </w:p>
    <w:p w14:paraId="1BF3EB4C" w14:textId="525AB9B4" w:rsidR="00A66478" w:rsidRPr="00B8106E" w:rsidRDefault="00A66478" w:rsidP="00A66478">
      <w:pPr>
        <w:pStyle w:val="2nesltext"/>
        <w:keepNext/>
        <w:rPr>
          <w:lang w:val="en-US"/>
        </w:rPr>
      </w:pPr>
      <w:r w:rsidRPr="00B8106E">
        <w:rPr>
          <w:i/>
          <w:lang w:val="en-US"/>
        </w:rPr>
        <w:t>(</w:t>
      </w:r>
      <w:r w:rsidR="00821C35" w:rsidRPr="00B8106E">
        <w:rPr>
          <w:i/>
          <w:lang w:val="en-US"/>
        </w:rPr>
        <w:t>signature</w:t>
      </w:r>
      <w:r w:rsidRPr="00B8106E">
        <w:rPr>
          <w:i/>
          <w:lang w:val="en-US"/>
        </w:rPr>
        <w:t>)</w:t>
      </w:r>
      <w:r w:rsidR="003E2660">
        <w:rPr>
          <w:i/>
          <w:lang w:val="en-US"/>
        </w:rPr>
        <w:t xml:space="preserve"> </w:t>
      </w:r>
      <w:r w:rsidR="00400AAC">
        <w:rPr>
          <w:i/>
          <w:lang w:val="en-US"/>
        </w:rPr>
        <w:t xml:space="preserve"> </w:t>
      </w:r>
    </w:p>
    <w:sectPr w:rsidR="00A66478" w:rsidRPr="00B8106E" w:rsidSect="002512C7">
      <w:footerReference w:type="even" r:id="rId8"/>
      <w:footerReference w:type="default" r:id="rId9"/>
      <w:footerReference w:type="first" r:id="rId10"/>
      <w:type w:val="continuous"/>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8C09B3" w14:textId="77777777" w:rsidR="00963281" w:rsidRDefault="00963281">
      <w:pPr>
        <w:spacing w:after="0" w:line="240" w:lineRule="auto"/>
      </w:pPr>
      <w:r>
        <w:separator/>
      </w:r>
    </w:p>
  </w:endnote>
  <w:endnote w:type="continuationSeparator" w:id="0">
    <w:p w14:paraId="10E295E0" w14:textId="77777777" w:rsidR="00963281" w:rsidRDefault="00963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DE140" w14:textId="76B58E15" w:rsidR="002512C7" w:rsidRDefault="005418E6"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separate"/>
    </w:r>
    <w:r w:rsidR="001527AC">
      <w:rPr>
        <w:rStyle w:val="slostrnky"/>
        <w:noProof/>
      </w:rPr>
      <w:t>1</w:t>
    </w:r>
    <w:r>
      <w:rPr>
        <w:rStyle w:val="slostrnky"/>
      </w:rPr>
      <w:fldChar w:fldCharType="end"/>
    </w:r>
  </w:p>
  <w:p w14:paraId="199729F8"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en-US"/>
      </w:rPr>
      <w:id w:val="1205835717"/>
      <w:docPartObj>
        <w:docPartGallery w:val="Page Numbers (Bottom of Page)"/>
        <w:docPartUnique/>
      </w:docPartObj>
    </w:sdtPr>
    <w:sdtContent>
      <w:p w14:paraId="743B1A02" w14:textId="622A5649" w:rsidR="005D41C8" w:rsidRPr="001527AC" w:rsidRDefault="005D41C8">
        <w:pPr>
          <w:pStyle w:val="Zpat"/>
          <w:jc w:val="right"/>
          <w:rPr>
            <w:lang w:val="en-US"/>
          </w:rPr>
        </w:pPr>
        <w:r w:rsidRPr="001527AC">
          <w:rPr>
            <w:rFonts w:asciiTheme="minorHAnsi" w:hAnsiTheme="minorHAnsi" w:cstheme="minorHAnsi"/>
            <w:sz w:val="22"/>
            <w:szCs w:val="22"/>
            <w:lang w:val="en-US"/>
          </w:rPr>
          <w:t xml:space="preserve">Page | </w:t>
        </w:r>
        <w:r w:rsidRPr="001527AC">
          <w:rPr>
            <w:rFonts w:asciiTheme="minorHAnsi" w:hAnsiTheme="minorHAnsi" w:cstheme="minorHAnsi"/>
            <w:sz w:val="22"/>
            <w:szCs w:val="22"/>
            <w:lang w:val="en-US"/>
          </w:rPr>
          <w:fldChar w:fldCharType="begin"/>
        </w:r>
        <w:r w:rsidRPr="001527AC">
          <w:rPr>
            <w:rFonts w:asciiTheme="minorHAnsi" w:hAnsiTheme="minorHAnsi" w:cstheme="minorHAnsi"/>
            <w:sz w:val="22"/>
            <w:szCs w:val="22"/>
            <w:lang w:val="en-US"/>
          </w:rPr>
          <w:instrText>PAGE   \* MERGEFORMAT</w:instrText>
        </w:r>
        <w:r w:rsidRPr="001527AC">
          <w:rPr>
            <w:rFonts w:asciiTheme="minorHAnsi" w:hAnsiTheme="minorHAnsi" w:cstheme="minorHAnsi"/>
            <w:sz w:val="22"/>
            <w:szCs w:val="22"/>
            <w:lang w:val="en-US"/>
          </w:rPr>
          <w:fldChar w:fldCharType="separate"/>
        </w:r>
        <w:r w:rsidRPr="001527AC">
          <w:rPr>
            <w:rFonts w:asciiTheme="minorHAnsi" w:hAnsiTheme="minorHAnsi" w:cstheme="minorHAnsi"/>
            <w:sz w:val="22"/>
            <w:szCs w:val="22"/>
            <w:lang w:val="en-US"/>
          </w:rPr>
          <w:t>2</w:t>
        </w:r>
        <w:r w:rsidRPr="001527AC">
          <w:rPr>
            <w:rFonts w:asciiTheme="minorHAnsi" w:hAnsiTheme="minorHAnsi" w:cstheme="minorHAnsi"/>
            <w:sz w:val="22"/>
            <w:szCs w:val="22"/>
            <w:lang w:val="en-US"/>
          </w:rPr>
          <w:fldChar w:fldCharType="end"/>
        </w:r>
        <w:r w:rsidRPr="001527AC">
          <w:rPr>
            <w:lang w:val="en-US"/>
          </w:rPr>
          <w:t xml:space="preserve"> </w:t>
        </w:r>
      </w:p>
    </w:sdtContent>
  </w:sdt>
  <w:p w14:paraId="2F96F7F3" w14:textId="4BA42C0F" w:rsidR="002512C7" w:rsidRPr="001527AC" w:rsidRDefault="002512C7" w:rsidP="00D95EA6">
    <w:pPr>
      <w:pStyle w:val="Zpat"/>
      <w:rPr>
        <w:rFonts w:ascii="Calibri" w:hAnsi="Calibri"/>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6EFFF" w14:textId="77777777" w:rsidR="002512C7" w:rsidRPr="00511BEF" w:rsidRDefault="002512C7"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005418E6" w:rsidRPr="00511BEF">
      <w:rPr>
        <w:b/>
        <w:sz w:val="22"/>
        <w:szCs w:val="22"/>
      </w:rPr>
      <w:fldChar w:fldCharType="begin"/>
    </w:r>
    <w:r w:rsidRPr="00511BEF">
      <w:rPr>
        <w:b/>
        <w:sz w:val="22"/>
        <w:szCs w:val="22"/>
      </w:rPr>
      <w:instrText>PAGE</w:instrText>
    </w:r>
    <w:r w:rsidR="005418E6" w:rsidRPr="00511BEF">
      <w:rPr>
        <w:b/>
        <w:sz w:val="22"/>
        <w:szCs w:val="22"/>
      </w:rPr>
      <w:fldChar w:fldCharType="separate"/>
    </w:r>
    <w:r>
      <w:rPr>
        <w:b/>
        <w:noProof/>
        <w:sz w:val="22"/>
        <w:szCs w:val="22"/>
      </w:rPr>
      <w:t>1</w:t>
    </w:r>
    <w:r w:rsidR="005418E6" w:rsidRPr="00511BEF">
      <w:rPr>
        <w:b/>
        <w:sz w:val="22"/>
        <w:szCs w:val="22"/>
      </w:rPr>
      <w:fldChar w:fldCharType="end"/>
    </w:r>
    <w:r w:rsidRPr="00511BEF">
      <w:rPr>
        <w:sz w:val="22"/>
        <w:szCs w:val="22"/>
      </w:rPr>
      <w:t xml:space="preserve"> z </w:t>
    </w:r>
    <w:r w:rsidR="005418E6" w:rsidRPr="00511BEF">
      <w:rPr>
        <w:b/>
        <w:sz w:val="22"/>
        <w:szCs w:val="22"/>
      </w:rPr>
      <w:fldChar w:fldCharType="begin"/>
    </w:r>
    <w:r w:rsidRPr="00511BEF">
      <w:rPr>
        <w:b/>
        <w:sz w:val="22"/>
        <w:szCs w:val="22"/>
      </w:rPr>
      <w:instrText>NUMPAGES</w:instrText>
    </w:r>
    <w:r w:rsidR="005418E6" w:rsidRPr="00511BEF">
      <w:rPr>
        <w:b/>
        <w:sz w:val="22"/>
        <w:szCs w:val="22"/>
      </w:rPr>
      <w:fldChar w:fldCharType="separate"/>
    </w:r>
    <w:r>
      <w:rPr>
        <w:b/>
        <w:noProof/>
        <w:sz w:val="22"/>
        <w:szCs w:val="22"/>
      </w:rPr>
      <w:t>1</w:t>
    </w:r>
    <w:r w:rsidR="005418E6"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E82A54" w14:textId="77777777" w:rsidR="00963281" w:rsidRDefault="00963281">
      <w:pPr>
        <w:spacing w:after="0" w:line="240" w:lineRule="auto"/>
      </w:pPr>
      <w:r>
        <w:separator/>
      </w:r>
    </w:p>
  </w:footnote>
  <w:footnote w:type="continuationSeparator" w:id="0">
    <w:p w14:paraId="22F2A25B" w14:textId="77777777" w:rsidR="00963281" w:rsidRDefault="009632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3D81678"/>
    <w:multiLevelType w:val="hybridMultilevel"/>
    <w:tmpl w:val="E44A97BA"/>
    <w:lvl w:ilvl="0" w:tplc="FFFFFFFF">
      <w:start w:val="1"/>
      <w:numFmt w:val="lowerLetter"/>
      <w:lvlText w:val="%1)"/>
      <w:lvlJc w:val="left"/>
      <w:pPr>
        <w:ind w:left="720" w:hanging="360"/>
      </w:pPr>
      <w:rPr>
        <w:b/>
        <w:bCs/>
      </w:rPr>
    </w:lvl>
    <w:lvl w:ilvl="1" w:tplc="39D401CA">
      <w:start w:val="1"/>
      <w:numFmt w:val="decimal"/>
      <w:lvlText w:val="%2."/>
      <w:lvlJc w:val="left"/>
      <w:pPr>
        <w:ind w:left="1440" w:hanging="360"/>
      </w:pPr>
      <w:rPr>
        <w:b/>
        <w:bCs/>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BBA0619"/>
    <w:multiLevelType w:val="hybridMultilevel"/>
    <w:tmpl w:val="ECAC14FA"/>
    <w:lvl w:ilvl="0" w:tplc="21B20336">
      <w:start w:val="1"/>
      <w:numFmt w:val="lowerLetter"/>
      <w:lvlText w:val="%1)"/>
      <w:lvlJc w:val="left"/>
      <w:pPr>
        <w:ind w:left="720" w:hanging="360"/>
      </w:pPr>
      <w:rPr>
        <w:b/>
        <w:bCs/>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17C4908"/>
    <w:multiLevelType w:val="hybridMultilevel"/>
    <w:tmpl w:val="5AF4A07C"/>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9C51CC0"/>
    <w:multiLevelType w:val="hybridMultilevel"/>
    <w:tmpl w:val="9E5CDCAC"/>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AD77794"/>
    <w:multiLevelType w:val="hybridMultilevel"/>
    <w:tmpl w:val="5AF4A07C"/>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10" w15:restartNumberingAfterBreak="0">
    <w:nsid w:val="7AF14402"/>
    <w:multiLevelType w:val="hybridMultilevel"/>
    <w:tmpl w:val="A692CFAA"/>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BCD4525"/>
    <w:multiLevelType w:val="hybridMultilevel"/>
    <w:tmpl w:val="1D164DD0"/>
    <w:lvl w:ilvl="0" w:tplc="AF1C4EC0">
      <w:start w:val="1"/>
      <w:numFmt w:val="lowerLetter"/>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58343563">
    <w:abstractNumId w:val="4"/>
  </w:num>
  <w:num w:numId="2" w16cid:durableId="46416558">
    <w:abstractNumId w:val="4"/>
  </w:num>
  <w:num w:numId="3" w16cid:durableId="1160077904">
    <w:abstractNumId w:val="5"/>
  </w:num>
  <w:num w:numId="4" w16cid:durableId="1153524051">
    <w:abstractNumId w:val="0"/>
  </w:num>
  <w:num w:numId="5" w16cid:durableId="1258247888">
    <w:abstractNumId w:val="9"/>
  </w:num>
  <w:num w:numId="6" w16cid:durableId="817309376">
    <w:abstractNumId w:val="4"/>
  </w:num>
  <w:num w:numId="7" w16cid:durableId="1608077255">
    <w:abstractNumId w:val="4"/>
  </w:num>
  <w:num w:numId="8" w16cid:durableId="1715959730">
    <w:abstractNumId w:val="4"/>
  </w:num>
  <w:num w:numId="9" w16cid:durableId="7139696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144635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246273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572143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562150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84053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95867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042331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364218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547430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390480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522149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813503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058721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419220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087270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447556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71262679">
    <w:abstractNumId w:val="1"/>
  </w:num>
  <w:num w:numId="27" w16cid:durableId="17178980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194091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56092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887148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944704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677941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750095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89817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290385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376949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799666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16454201">
    <w:abstractNumId w:val="7"/>
  </w:num>
  <w:num w:numId="39" w16cid:durableId="649139008">
    <w:abstractNumId w:val="10"/>
  </w:num>
  <w:num w:numId="40" w16cid:durableId="991176145">
    <w:abstractNumId w:val="8"/>
  </w:num>
  <w:num w:numId="41" w16cid:durableId="1953588229">
    <w:abstractNumId w:val="6"/>
  </w:num>
  <w:num w:numId="42" w16cid:durableId="1743525525">
    <w:abstractNumId w:val="11"/>
  </w:num>
  <w:num w:numId="43" w16cid:durableId="1987932655">
    <w:abstractNumId w:val="3"/>
  </w:num>
  <w:num w:numId="44" w16cid:durableId="7058306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1443A"/>
    <w:rsid w:val="00021C60"/>
    <w:rsid w:val="00023856"/>
    <w:rsid w:val="00025F18"/>
    <w:rsid w:val="00032137"/>
    <w:rsid w:val="00045051"/>
    <w:rsid w:val="00046FF4"/>
    <w:rsid w:val="00056FB8"/>
    <w:rsid w:val="00073C49"/>
    <w:rsid w:val="00084B03"/>
    <w:rsid w:val="00091F88"/>
    <w:rsid w:val="00092ABC"/>
    <w:rsid w:val="0009440E"/>
    <w:rsid w:val="0009656E"/>
    <w:rsid w:val="000A0A71"/>
    <w:rsid w:val="000A5A97"/>
    <w:rsid w:val="000D70F6"/>
    <w:rsid w:val="000E41FA"/>
    <w:rsid w:val="000E609F"/>
    <w:rsid w:val="000F3260"/>
    <w:rsid w:val="0010431F"/>
    <w:rsid w:val="00117B31"/>
    <w:rsid w:val="00131F1D"/>
    <w:rsid w:val="00133D12"/>
    <w:rsid w:val="00137286"/>
    <w:rsid w:val="001527AC"/>
    <w:rsid w:val="00166E65"/>
    <w:rsid w:val="00180B8E"/>
    <w:rsid w:val="001837DA"/>
    <w:rsid w:val="00185E09"/>
    <w:rsid w:val="00187880"/>
    <w:rsid w:val="00190BC5"/>
    <w:rsid w:val="001C275D"/>
    <w:rsid w:val="001C2DB5"/>
    <w:rsid w:val="001D0A33"/>
    <w:rsid w:val="001D2FBE"/>
    <w:rsid w:val="001E1E51"/>
    <w:rsid w:val="001E4D1F"/>
    <w:rsid w:val="001F55C7"/>
    <w:rsid w:val="002248D8"/>
    <w:rsid w:val="00234DD5"/>
    <w:rsid w:val="00237110"/>
    <w:rsid w:val="002512C7"/>
    <w:rsid w:val="00260223"/>
    <w:rsid w:val="002669EC"/>
    <w:rsid w:val="00270FB6"/>
    <w:rsid w:val="00272679"/>
    <w:rsid w:val="00276135"/>
    <w:rsid w:val="00276678"/>
    <w:rsid w:val="00286A13"/>
    <w:rsid w:val="00287B22"/>
    <w:rsid w:val="002900AC"/>
    <w:rsid w:val="002B2AFA"/>
    <w:rsid w:val="002C1910"/>
    <w:rsid w:val="002E1663"/>
    <w:rsid w:val="002E1A16"/>
    <w:rsid w:val="00306491"/>
    <w:rsid w:val="003168AB"/>
    <w:rsid w:val="00335412"/>
    <w:rsid w:val="00344F91"/>
    <w:rsid w:val="00350E47"/>
    <w:rsid w:val="0036167D"/>
    <w:rsid w:val="00376263"/>
    <w:rsid w:val="00386256"/>
    <w:rsid w:val="0039722E"/>
    <w:rsid w:val="003972E6"/>
    <w:rsid w:val="003D61BF"/>
    <w:rsid w:val="003E2660"/>
    <w:rsid w:val="003E6A29"/>
    <w:rsid w:val="003E6C58"/>
    <w:rsid w:val="003F1A44"/>
    <w:rsid w:val="00400647"/>
    <w:rsid w:val="00400AAC"/>
    <w:rsid w:val="00405510"/>
    <w:rsid w:val="00416D4C"/>
    <w:rsid w:val="0042635B"/>
    <w:rsid w:val="0046772A"/>
    <w:rsid w:val="0047081F"/>
    <w:rsid w:val="00494BA3"/>
    <w:rsid w:val="004B3825"/>
    <w:rsid w:val="004B4474"/>
    <w:rsid w:val="004C6C8A"/>
    <w:rsid w:val="004C7206"/>
    <w:rsid w:val="004D06CC"/>
    <w:rsid w:val="004D2ED5"/>
    <w:rsid w:val="004E1A8D"/>
    <w:rsid w:val="004E2FF2"/>
    <w:rsid w:val="00502BD7"/>
    <w:rsid w:val="00512C16"/>
    <w:rsid w:val="00534A57"/>
    <w:rsid w:val="005379E8"/>
    <w:rsid w:val="005418E6"/>
    <w:rsid w:val="00543766"/>
    <w:rsid w:val="00543C9A"/>
    <w:rsid w:val="00547E1E"/>
    <w:rsid w:val="00556792"/>
    <w:rsid w:val="00557799"/>
    <w:rsid w:val="005712EE"/>
    <w:rsid w:val="005712F8"/>
    <w:rsid w:val="00571956"/>
    <w:rsid w:val="00575D8A"/>
    <w:rsid w:val="005761AA"/>
    <w:rsid w:val="00576B69"/>
    <w:rsid w:val="00580EC1"/>
    <w:rsid w:val="00587DC6"/>
    <w:rsid w:val="005B2CF0"/>
    <w:rsid w:val="005B3501"/>
    <w:rsid w:val="005D41C8"/>
    <w:rsid w:val="005E0C78"/>
    <w:rsid w:val="005E2FB6"/>
    <w:rsid w:val="005E6219"/>
    <w:rsid w:val="005F2E9C"/>
    <w:rsid w:val="005F66F2"/>
    <w:rsid w:val="00603A30"/>
    <w:rsid w:val="00603BF3"/>
    <w:rsid w:val="006054EA"/>
    <w:rsid w:val="00606B5B"/>
    <w:rsid w:val="00641415"/>
    <w:rsid w:val="00650D93"/>
    <w:rsid w:val="006773A4"/>
    <w:rsid w:val="00686D44"/>
    <w:rsid w:val="00693491"/>
    <w:rsid w:val="006B0C5A"/>
    <w:rsid w:val="006C4298"/>
    <w:rsid w:val="006E4777"/>
    <w:rsid w:val="006F0949"/>
    <w:rsid w:val="006F2DD3"/>
    <w:rsid w:val="007162F5"/>
    <w:rsid w:val="00732E3A"/>
    <w:rsid w:val="0074659A"/>
    <w:rsid w:val="00747622"/>
    <w:rsid w:val="00760F86"/>
    <w:rsid w:val="00761A53"/>
    <w:rsid w:val="00783601"/>
    <w:rsid w:val="00783C7E"/>
    <w:rsid w:val="00787394"/>
    <w:rsid w:val="00792440"/>
    <w:rsid w:val="007976C5"/>
    <w:rsid w:val="007C62EF"/>
    <w:rsid w:val="007D4FBC"/>
    <w:rsid w:val="007F1DE9"/>
    <w:rsid w:val="007F7544"/>
    <w:rsid w:val="007F7B37"/>
    <w:rsid w:val="008006E4"/>
    <w:rsid w:val="00801BE9"/>
    <w:rsid w:val="00807D77"/>
    <w:rsid w:val="0082042E"/>
    <w:rsid w:val="00821C35"/>
    <w:rsid w:val="008414E7"/>
    <w:rsid w:val="00852039"/>
    <w:rsid w:val="0085328A"/>
    <w:rsid w:val="008751E4"/>
    <w:rsid w:val="00887BEF"/>
    <w:rsid w:val="0089084C"/>
    <w:rsid w:val="008A2031"/>
    <w:rsid w:val="008A45F9"/>
    <w:rsid w:val="008A4C71"/>
    <w:rsid w:val="008B181D"/>
    <w:rsid w:val="008E0A9B"/>
    <w:rsid w:val="008F5539"/>
    <w:rsid w:val="009203E5"/>
    <w:rsid w:val="00927B78"/>
    <w:rsid w:val="009378F5"/>
    <w:rsid w:val="00963281"/>
    <w:rsid w:val="00982910"/>
    <w:rsid w:val="00991DEA"/>
    <w:rsid w:val="009A023A"/>
    <w:rsid w:val="009A2074"/>
    <w:rsid w:val="009A5874"/>
    <w:rsid w:val="009B688D"/>
    <w:rsid w:val="009C26A8"/>
    <w:rsid w:val="009C4302"/>
    <w:rsid w:val="009D2510"/>
    <w:rsid w:val="009F6C9F"/>
    <w:rsid w:val="00A0399B"/>
    <w:rsid w:val="00A165D9"/>
    <w:rsid w:val="00A27E50"/>
    <w:rsid w:val="00A57322"/>
    <w:rsid w:val="00A66478"/>
    <w:rsid w:val="00A723D1"/>
    <w:rsid w:val="00A95F0E"/>
    <w:rsid w:val="00AA095B"/>
    <w:rsid w:val="00AA1C13"/>
    <w:rsid w:val="00AA34AA"/>
    <w:rsid w:val="00AD1D45"/>
    <w:rsid w:val="00AD23AC"/>
    <w:rsid w:val="00AE246D"/>
    <w:rsid w:val="00AE7C0E"/>
    <w:rsid w:val="00AF4A6D"/>
    <w:rsid w:val="00B1320A"/>
    <w:rsid w:val="00B20C26"/>
    <w:rsid w:val="00B2497F"/>
    <w:rsid w:val="00B31DB2"/>
    <w:rsid w:val="00B4474B"/>
    <w:rsid w:val="00B554C2"/>
    <w:rsid w:val="00B615CA"/>
    <w:rsid w:val="00B744E9"/>
    <w:rsid w:val="00B76697"/>
    <w:rsid w:val="00B8106E"/>
    <w:rsid w:val="00B87ADE"/>
    <w:rsid w:val="00B87F10"/>
    <w:rsid w:val="00B935D1"/>
    <w:rsid w:val="00B9462F"/>
    <w:rsid w:val="00BA2ADE"/>
    <w:rsid w:val="00BB024C"/>
    <w:rsid w:val="00BC11CE"/>
    <w:rsid w:val="00BD3B87"/>
    <w:rsid w:val="00BE0C04"/>
    <w:rsid w:val="00C00096"/>
    <w:rsid w:val="00C20EAB"/>
    <w:rsid w:val="00C22174"/>
    <w:rsid w:val="00C329B7"/>
    <w:rsid w:val="00C36CD8"/>
    <w:rsid w:val="00C46278"/>
    <w:rsid w:val="00C6348F"/>
    <w:rsid w:val="00C96B15"/>
    <w:rsid w:val="00C96FC6"/>
    <w:rsid w:val="00CB28D9"/>
    <w:rsid w:val="00CB6885"/>
    <w:rsid w:val="00CC7495"/>
    <w:rsid w:val="00CE53B0"/>
    <w:rsid w:val="00CE6255"/>
    <w:rsid w:val="00D35BE4"/>
    <w:rsid w:val="00D413BD"/>
    <w:rsid w:val="00D44394"/>
    <w:rsid w:val="00D46699"/>
    <w:rsid w:val="00D8238C"/>
    <w:rsid w:val="00DA5103"/>
    <w:rsid w:val="00DA6EFF"/>
    <w:rsid w:val="00DB111C"/>
    <w:rsid w:val="00DB2B6E"/>
    <w:rsid w:val="00DC046B"/>
    <w:rsid w:val="00DC1553"/>
    <w:rsid w:val="00DD5126"/>
    <w:rsid w:val="00DE2167"/>
    <w:rsid w:val="00DF7455"/>
    <w:rsid w:val="00E22AA9"/>
    <w:rsid w:val="00E269DB"/>
    <w:rsid w:val="00E32193"/>
    <w:rsid w:val="00E32EEF"/>
    <w:rsid w:val="00E33225"/>
    <w:rsid w:val="00E34B8A"/>
    <w:rsid w:val="00E50591"/>
    <w:rsid w:val="00E560E9"/>
    <w:rsid w:val="00E62EA1"/>
    <w:rsid w:val="00E67CD4"/>
    <w:rsid w:val="00E714C4"/>
    <w:rsid w:val="00E72B73"/>
    <w:rsid w:val="00E7442A"/>
    <w:rsid w:val="00E7795B"/>
    <w:rsid w:val="00E804AC"/>
    <w:rsid w:val="00E83992"/>
    <w:rsid w:val="00E85837"/>
    <w:rsid w:val="00E86468"/>
    <w:rsid w:val="00EA4AF5"/>
    <w:rsid w:val="00EB3BB4"/>
    <w:rsid w:val="00EB411A"/>
    <w:rsid w:val="00EB66DF"/>
    <w:rsid w:val="00EC7B99"/>
    <w:rsid w:val="00EE1422"/>
    <w:rsid w:val="00EE1B84"/>
    <w:rsid w:val="00EF54FC"/>
    <w:rsid w:val="00F06188"/>
    <w:rsid w:val="00F24A2A"/>
    <w:rsid w:val="00F30A16"/>
    <w:rsid w:val="00F40D4E"/>
    <w:rsid w:val="00F54E15"/>
    <w:rsid w:val="00F634D6"/>
    <w:rsid w:val="00F6612A"/>
    <w:rsid w:val="00F74326"/>
    <w:rsid w:val="00F7520C"/>
    <w:rsid w:val="00F9517F"/>
    <w:rsid w:val="00FA1D84"/>
    <w:rsid w:val="00FA5863"/>
    <w:rsid w:val="00FE0A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04E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customStyle="1" w:styleId="Styl6">
    <w:name w:val="Styl6"/>
    <w:basedOn w:val="Standardnpsmoodstavce"/>
    <w:uiPriority w:val="1"/>
    <w:rsid w:val="00DA5103"/>
    <w:rPr>
      <w:b/>
    </w:rPr>
  </w:style>
  <w:style w:type="character" w:styleId="Odkaznakoment">
    <w:name w:val="annotation reference"/>
    <w:basedOn w:val="Standardnpsmoodstavce"/>
    <w:uiPriority w:val="99"/>
    <w:unhideWhenUsed/>
    <w:rsid w:val="00234DD5"/>
    <w:rPr>
      <w:sz w:val="16"/>
      <w:szCs w:val="16"/>
    </w:rPr>
  </w:style>
  <w:style w:type="paragraph" w:styleId="Textkomente">
    <w:name w:val="annotation text"/>
    <w:basedOn w:val="Normln"/>
    <w:link w:val="TextkomenteChar"/>
    <w:uiPriority w:val="99"/>
    <w:unhideWhenUsed/>
    <w:rsid w:val="00234DD5"/>
    <w:pPr>
      <w:spacing w:line="240" w:lineRule="auto"/>
    </w:pPr>
    <w:rPr>
      <w:sz w:val="20"/>
      <w:szCs w:val="20"/>
    </w:rPr>
  </w:style>
  <w:style w:type="character" w:customStyle="1" w:styleId="TextkomenteChar">
    <w:name w:val="Text komentáře Char"/>
    <w:basedOn w:val="Standardnpsmoodstavce"/>
    <w:link w:val="Textkomente"/>
    <w:uiPriority w:val="99"/>
    <w:rsid w:val="00234DD5"/>
    <w:rPr>
      <w:sz w:val="20"/>
      <w:szCs w:val="20"/>
    </w:rPr>
  </w:style>
  <w:style w:type="paragraph" w:styleId="Pedmtkomente">
    <w:name w:val="annotation subject"/>
    <w:basedOn w:val="Textkomente"/>
    <w:next w:val="Textkomente"/>
    <w:link w:val="PedmtkomenteChar"/>
    <w:uiPriority w:val="99"/>
    <w:semiHidden/>
    <w:unhideWhenUsed/>
    <w:rsid w:val="00234DD5"/>
    <w:rPr>
      <w:b/>
      <w:bCs/>
    </w:rPr>
  </w:style>
  <w:style w:type="character" w:customStyle="1" w:styleId="PedmtkomenteChar">
    <w:name w:val="Předmět komentáře Char"/>
    <w:basedOn w:val="TextkomenteChar"/>
    <w:link w:val="Pedmtkomente"/>
    <w:uiPriority w:val="99"/>
    <w:semiHidden/>
    <w:rsid w:val="00234DD5"/>
    <w:rPr>
      <w:b/>
      <w:bCs/>
      <w:sz w:val="20"/>
      <w:szCs w:val="20"/>
    </w:rPr>
  </w:style>
  <w:style w:type="paragraph" w:styleId="Revize">
    <w:name w:val="Revision"/>
    <w:hidden/>
    <w:uiPriority w:val="99"/>
    <w:semiHidden/>
    <w:rsid w:val="002900AC"/>
    <w:pPr>
      <w:spacing w:after="0" w:line="240" w:lineRule="auto"/>
    </w:pPr>
  </w:style>
  <w:style w:type="paragraph" w:styleId="Textpoznpodarou">
    <w:name w:val="footnote text"/>
    <w:basedOn w:val="Normln"/>
    <w:link w:val="TextpoznpodarouChar"/>
    <w:semiHidden/>
    <w:unhideWhenUsed/>
    <w:rsid w:val="006C4298"/>
    <w:pPr>
      <w:widowControl w:val="0"/>
      <w:autoSpaceDE w:val="0"/>
      <w:autoSpaceDN w:val="0"/>
      <w:adjustRightInd w:val="0"/>
      <w:spacing w:after="0" w:line="240" w:lineRule="auto"/>
    </w:pPr>
    <w:rPr>
      <w:rFonts w:ascii="Arial" w:eastAsia="Times New Roman" w:hAnsi="Arial" w:cs="Times New Roman"/>
      <w:sz w:val="20"/>
      <w:szCs w:val="20"/>
      <w:lang w:eastAsia="cs-CZ"/>
    </w:rPr>
  </w:style>
  <w:style w:type="character" w:customStyle="1" w:styleId="TextpoznpodarouChar">
    <w:name w:val="Text pozn. pod čarou Char"/>
    <w:basedOn w:val="Standardnpsmoodstavce"/>
    <w:link w:val="Textpoznpodarou"/>
    <w:semiHidden/>
    <w:rsid w:val="006C4298"/>
    <w:rPr>
      <w:rFonts w:ascii="Arial" w:eastAsia="Times New Roman" w:hAnsi="Arial" w:cs="Times New Roman"/>
      <w:sz w:val="20"/>
      <w:szCs w:val="20"/>
      <w:lang w:eastAsia="cs-CZ"/>
    </w:rPr>
  </w:style>
  <w:style w:type="character" w:styleId="Znakapoznpodarou">
    <w:name w:val="footnote reference"/>
    <w:basedOn w:val="Standardnpsmoodstavce"/>
    <w:semiHidden/>
    <w:unhideWhenUsed/>
    <w:rsid w:val="006C429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0236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3EFC6-0151-480F-A752-AD17F90F2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544</Words>
  <Characters>3213</Characters>
  <Application>Microsoft Office Word</Application>
  <DocSecurity>0</DocSecurity>
  <Lines>26</Lines>
  <Paragraphs>7</Paragraphs>
  <ScaleCrop>false</ScaleCrop>
  <Company/>
  <LinksUpToDate>false</LinksUpToDate>
  <CharactersWithSpaces>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2024-03-03T11:41:00Z</dcterms:created>
  <dcterms:modified xsi:type="dcterms:W3CDTF">2025-08-14T14:49:00Z</dcterms:modified>
</cp:coreProperties>
</file>